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9465" w14:textId="41F1C5CC" w:rsidR="00DC2FD1" w:rsidRDefault="00DC2FD1" w:rsidP="007C6E01"/>
    <w:p w14:paraId="5AA49D61" w14:textId="586EADA1" w:rsidR="00C43587" w:rsidRPr="005E363D" w:rsidRDefault="00C43587" w:rsidP="00C43587">
      <w:pPr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5E363D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 xml:space="preserve">ANNUAL GENERAL MEETING </w:t>
      </w:r>
      <w: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[AGM]</w:t>
      </w:r>
    </w:p>
    <w:p w14:paraId="68C40C08" w14:textId="78367E35" w:rsidR="00C43587" w:rsidRDefault="00C43587" w:rsidP="00C65198">
      <w:pPr>
        <w:spacing w:after="240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E13355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CHECKLIST</w:t>
      </w:r>
    </w:p>
    <w:p w14:paraId="3F8D274B" w14:textId="77777777" w:rsidR="00C43587" w:rsidRDefault="00C43587" w:rsidP="00AE1328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</w:p>
    <w:p w14:paraId="6FBBBA4C" w14:textId="77777777" w:rsidR="0060573C" w:rsidRPr="003C74F3" w:rsidRDefault="0060573C" w:rsidP="003C74F3">
      <w:pPr>
        <w:pStyle w:val="Body"/>
        <w:rPr>
          <w:rFonts w:ascii="Lato" w:hAnsi="Lato"/>
          <w:color w:val="ADADAD" w:themeColor="background2" w:themeShade="BF"/>
          <w:w w:val="85"/>
          <w:sz w:val="28"/>
          <w:szCs w:val="28"/>
        </w:rPr>
      </w:pPr>
      <w:r w:rsidRPr="003C74F3">
        <w:rPr>
          <w:rFonts w:ascii="Lato" w:hAnsi="Lato"/>
          <w:color w:val="ADADAD" w:themeColor="background2" w:themeShade="BF"/>
          <w:w w:val="85"/>
          <w:sz w:val="28"/>
          <w:szCs w:val="28"/>
        </w:rPr>
        <w:t>YOUR SCHOOL COUNCIL | BOARD NAME</w:t>
      </w:r>
    </w:p>
    <w:p w14:paraId="31A4F921" w14:textId="77777777" w:rsidR="00AE1328" w:rsidRPr="00AE1328" w:rsidRDefault="00AE1328" w:rsidP="00AE1328"/>
    <w:p w14:paraId="20F629D4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2"/>
          <w:szCs w:val="22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109166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>AGM scheduled to be held by March 15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vertAlign w:val="superscript"/>
          <w:lang w:val="en-US"/>
        </w:rPr>
        <w:t>th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 xml:space="preserve">. </w:t>
      </w:r>
    </w:p>
    <w:p w14:paraId="1EAF5E65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Education Regulations Part 5, 26 [2].</w:t>
      </w:r>
    </w:p>
    <w:p w14:paraId="48C4FAE5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47D9F17E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2"/>
          <w:szCs w:val="22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9328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</w:rPr>
        <w:t xml:space="preserve">Auditor is advised of AGM date and timeline for circulation of the Audited Financial Report [AFR]. </w:t>
      </w:r>
    </w:p>
    <w:p w14:paraId="0F12417F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</w:rPr>
        <w:t>The AFR Must be received and circulated 7 days prior to the AGM [FARMS].</w:t>
      </w:r>
    </w:p>
    <w:p w14:paraId="4A676CFE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7CCD2D87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4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148389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4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4"/>
          <w:sz w:val="22"/>
          <w:szCs w:val="22"/>
          <w:lang w:val="en-US"/>
        </w:rPr>
        <w:t>AFR and Management Letter received and circulated to members</w:t>
      </w:r>
      <w:r w:rsidR="00AE1328" w:rsidRPr="00AE1328">
        <w:rPr>
          <w:rFonts w:ascii="Lato" w:eastAsia="Verdana" w:hAnsi="Lato" w:cs="Verdana"/>
          <w:spacing w:val="-4"/>
          <w:sz w:val="20"/>
          <w:szCs w:val="20"/>
          <w:lang w:val="en-US"/>
        </w:rPr>
        <w:t xml:space="preserve">. </w:t>
      </w:r>
    </w:p>
    <w:p w14:paraId="66588B67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4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4"/>
          <w:sz w:val="18"/>
          <w:szCs w:val="18"/>
          <w:lang w:val="en-US"/>
        </w:rPr>
        <w:t>The AFR Must be received and circulated 7 days prior to the AGM [FARMS].</w:t>
      </w:r>
    </w:p>
    <w:p w14:paraId="6DE8D5E4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1862861D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2"/>
          <w:szCs w:val="22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-144962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 xml:space="preserve">14 Days’ notice of AGM provided to school community. </w:t>
      </w:r>
    </w:p>
    <w:p w14:paraId="16BFCACC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Department Guideline.</w:t>
      </w:r>
    </w:p>
    <w:p w14:paraId="56D3B9CB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138B77BE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2"/>
          <w:szCs w:val="22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13959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 xml:space="preserve">NTCOGSO booked to attend and support the AGM. </w:t>
      </w:r>
    </w:p>
    <w:p w14:paraId="687D6314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Contact NTCOGSO or access resources https://www.ntcogso.org.au.</w:t>
      </w:r>
    </w:p>
    <w:p w14:paraId="2D4ED2CE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43F9E8D3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2"/>
          <w:szCs w:val="22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-106525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>Parent Member terms known. Vacancies identified and advertised.</w:t>
      </w:r>
    </w:p>
    <w:p w14:paraId="6565C523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Education Regulations Part 5, 26 [1a].</w:t>
      </w:r>
    </w:p>
    <w:p w14:paraId="0C48AB6E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5AE55B06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130705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>Nomination and election process for Parent Members advertised to school community.</w:t>
      </w:r>
    </w:p>
    <w:p w14:paraId="2BE1DAA2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Department Guideline.</w:t>
      </w:r>
    </w:p>
    <w:p w14:paraId="128D5072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5253E5DA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191490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 xml:space="preserve"> School community advised that members must hold or be eligible to obtain an Ochre card. </w:t>
      </w:r>
    </w:p>
    <w:p w14:paraId="77A5BE20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Department Guideline.</w:t>
      </w:r>
    </w:p>
    <w:p w14:paraId="2C7BBAFA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21C0CB49" w14:textId="77777777" w:rsidR="00AE1328" w:rsidRPr="00AE1328" w:rsidRDefault="00AE1328" w:rsidP="00AE1328">
      <w:pPr>
        <w:widowControl w:val="0"/>
        <w:autoSpaceDE w:val="0"/>
        <w:autoSpaceDN w:val="0"/>
        <w:rPr>
          <w:rFonts w:ascii="Lato" w:eastAsia="Verdana" w:hAnsi="Lato" w:cs="Verdana"/>
          <w:color w:val="0070C0"/>
          <w:spacing w:val="-2"/>
          <w:sz w:val="36"/>
          <w:szCs w:val="36"/>
          <w:lang w:val="en-US"/>
        </w:rPr>
      </w:pPr>
    </w:p>
    <w:p w14:paraId="7C43676A" w14:textId="77777777" w:rsidR="00AE1328" w:rsidRPr="00AE1328" w:rsidRDefault="00AE1328" w:rsidP="00AE1328">
      <w:pPr>
        <w:widowControl w:val="0"/>
        <w:autoSpaceDE w:val="0"/>
        <w:autoSpaceDN w:val="0"/>
        <w:rPr>
          <w:rFonts w:ascii="Lato" w:eastAsia="Verdana" w:hAnsi="Lato" w:cs="Verdana"/>
          <w:color w:val="0070C0"/>
          <w:spacing w:val="-2"/>
          <w:sz w:val="36"/>
          <w:szCs w:val="36"/>
          <w:lang w:val="en-US"/>
        </w:rPr>
      </w:pPr>
    </w:p>
    <w:p w14:paraId="40E33AAE" w14:textId="77777777" w:rsidR="00AE1328" w:rsidRPr="00AE1328" w:rsidRDefault="00AE1328" w:rsidP="00AE1328">
      <w:pPr>
        <w:widowControl w:val="0"/>
        <w:autoSpaceDE w:val="0"/>
        <w:autoSpaceDN w:val="0"/>
        <w:rPr>
          <w:rFonts w:ascii="Lato" w:eastAsia="Verdana" w:hAnsi="Lato" w:cs="Verdana"/>
          <w:color w:val="0070C0"/>
          <w:spacing w:val="-2"/>
          <w:sz w:val="36"/>
          <w:szCs w:val="36"/>
          <w:lang w:val="en-US"/>
        </w:rPr>
      </w:pPr>
    </w:p>
    <w:p w14:paraId="684EF1B6" w14:textId="77777777" w:rsidR="00AE1328" w:rsidRPr="00AE1328" w:rsidRDefault="00AE1328" w:rsidP="00AE1328">
      <w:pPr>
        <w:widowControl w:val="0"/>
        <w:autoSpaceDE w:val="0"/>
        <w:autoSpaceDN w:val="0"/>
        <w:rPr>
          <w:rFonts w:ascii="Lato" w:eastAsia="Verdana" w:hAnsi="Lato" w:cs="Verdana"/>
          <w:color w:val="0070C0"/>
          <w:spacing w:val="-2"/>
          <w:sz w:val="36"/>
          <w:szCs w:val="36"/>
          <w:lang w:val="en-US"/>
        </w:rPr>
      </w:pPr>
    </w:p>
    <w:p w14:paraId="1FA19AC4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2"/>
          <w:szCs w:val="22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-212012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 xml:space="preserve">Quorum known and will be achieved for the AGM to proceed.  </w:t>
      </w:r>
    </w:p>
    <w:p w14:paraId="15BB03C8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Education Regulations Part 5, 27 [8].</w:t>
      </w:r>
    </w:p>
    <w:p w14:paraId="428CDA6F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30A4B8CE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145428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>Teacher Member vacancies identified, and elections held at a staff meeting prior to AGM.</w:t>
      </w:r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</w:p>
    <w:p w14:paraId="3A528091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Department Guideline.</w:t>
      </w:r>
    </w:p>
    <w:p w14:paraId="0A1B0A54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4A67EF37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166511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>Student Member vacancies identified, and elections held at a meeting prior to AGM</w:t>
      </w:r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. </w:t>
      </w:r>
    </w:p>
    <w:p w14:paraId="1050DB63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Department Guideline.</w:t>
      </w:r>
    </w:p>
    <w:p w14:paraId="08FD269B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72BEC047" w14:textId="68185CAE" w:rsidR="00AE1328" w:rsidRPr="00C65198" w:rsidRDefault="00C87935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Theme="majorEastAsia" w:hAnsi="Lato" w:cs="Arial"/>
          <w:b/>
          <w:bCs/>
          <w:color w:val="2F5496"/>
          <w:sz w:val="22"/>
          <w:szCs w:val="22"/>
        </w:rPr>
      </w:pPr>
      <w:r w:rsidRPr="00C65198">
        <w:rPr>
          <w:rFonts w:ascii="Lato" w:eastAsiaTheme="majorEastAsia" w:hAnsi="Lato" w:cs="Arial"/>
          <w:b/>
          <w:bCs/>
          <w:color w:val="2F5496"/>
          <w:sz w:val="22"/>
          <w:szCs w:val="22"/>
        </w:rPr>
        <w:t>MEETING PAPERS PREPARED:</w:t>
      </w:r>
    </w:p>
    <w:p w14:paraId="1AE357EF" w14:textId="7E0C825E" w:rsidR="00AE1328" w:rsidRPr="00AE1328" w:rsidRDefault="003C74F3" w:rsidP="007F5855">
      <w:pPr>
        <w:widowControl w:val="0"/>
        <w:autoSpaceDE w:val="0"/>
        <w:autoSpaceDN w:val="0"/>
        <w:spacing w:line="271" w:lineRule="auto"/>
        <w:ind w:left="1843" w:hanging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-194375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016">
            <w:rPr>
              <w:rFonts w:ascii="MS Gothic" w:eastAsia="MS Gothic" w:hAnsi="MS Gothic" w:cs="Verdana" w:hint="eastAsia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>AGM Agenda circulated to current members.</w:t>
      </w:r>
    </w:p>
    <w:p w14:paraId="1EB13448" w14:textId="58A5476C" w:rsidR="00AE1328" w:rsidRDefault="00AE1328" w:rsidP="007F5855">
      <w:pPr>
        <w:widowControl w:val="0"/>
        <w:tabs>
          <w:tab w:val="left" w:pos="1843"/>
        </w:tabs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 xml:space="preserve">    </w:t>
      </w:r>
      <w:r w:rsidR="00F02C37">
        <w:rPr>
          <w:rFonts w:ascii="Lato" w:eastAsia="Verdana" w:hAnsi="Lato" w:cs="Verdana"/>
          <w:spacing w:val="-2"/>
          <w:sz w:val="18"/>
          <w:szCs w:val="18"/>
          <w:lang w:val="en-US"/>
        </w:rPr>
        <w:tab/>
      </w: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 xml:space="preserve"> </w:t>
      </w:r>
      <w:r w:rsidR="007F5855">
        <w:rPr>
          <w:rFonts w:ascii="Lato" w:eastAsia="Verdana" w:hAnsi="Lato" w:cs="Verdana"/>
          <w:spacing w:val="-2"/>
          <w:sz w:val="18"/>
          <w:szCs w:val="18"/>
          <w:lang w:val="en-US"/>
        </w:rPr>
        <w:tab/>
      </w: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NTCOGSO template available</w:t>
      </w:r>
      <w:r w:rsidRPr="00AE1328">
        <w:rPr>
          <w:rFonts w:ascii="Lato" w:eastAsia="Verdana" w:hAnsi="Lato" w:cs="Verdana"/>
          <w:sz w:val="18"/>
          <w:szCs w:val="18"/>
          <w:lang w:val="en-US"/>
        </w:rPr>
        <w:tab/>
      </w:r>
    </w:p>
    <w:p w14:paraId="4EBF772A" w14:textId="77777777" w:rsidR="00BC0CFA" w:rsidRPr="00AE1328" w:rsidRDefault="00BC0CFA" w:rsidP="007F5855">
      <w:pPr>
        <w:widowControl w:val="0"/>
        <w:tabs>
          <w:tab w:val="left" w:pos="1843"/>
        </w:tabs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z w:val="18"/>
          <w:szCs w:val="18"/>
          <w:lang w:val="en-US"/>
        </w:rPr>
      </w:pPr>
    </w:p>
    <w:p w14:paraId="3C825315" w14:textId="77777777" w:rsidR="007C3A02" w:rsidRPr="00AE1328" w:rsidRDefault="007C3A02" w:rsidP="007C3A02">
      <w:pPr>
        <w:widowControl w:val="0"/>
        <w:autoSpaceDE w:val="0"/>
        <w:autoSpaceDN w:val="0"/>
        <w:spacing w:line="360" w:lineRule="auto"/>
        <w:ind w:left="1310" w:firstLine="130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 xml:space="preserve">Comment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0F2F7A70" w14:textId="357E7866" w:rsidR="00AE1328" w:rsidRPr="00AE1328" w:rsidRDefault="00AE1328" w:rsidP="0064502F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pacing w:val="-2"/>
          <w:sz w:val="18"/>
          <w:szCs w:val="18"/>
          <w:lang w:val="en-US"/>
        </w:rPr>
      </w:pPr>
    </w:p>
    <w:p w14:paraId="2B78CAB8" w14:textId="79364B82" w:rsidR="00AE1328" w:rsidRPr="00AE1328" w:rsidRDefault="003C74F3" w:rsidP="00836447">
      <w:pPr>
        <w:widowControl w:val="0"/>
        <w:autoSpaceDE w:val="0"/>
        <w:autoSpaceDN w:val="0"/>
        <w:spacing w:line="271" w:lineRule="auto"/>
        <w:ind w:left="1843" w:hanging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178222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447">
            <w:rPr>
              <w:rFonts w:ascii="MS Gothic" w:eastAsia="MS Gothic" w:hAnsi="MS Gothic" w:cs="Verdana" w:hint="eastAsia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 xml:space="preserve">Draft minutes of the previous year’s AGM. </w:t>
      </w:r>
    </w:p>
    <w:p w14:paraId="5405B8E1" w14:textId="16F72E45" w:rsidR="00AE1328" w:rsidRDefault="00AE1328" w:rsidP="007F5855">
      <w:pPr>
        <w:widowControl w:val="0"/>
        <w:tabs>
          <w:tab w:val="left" w:pos="1843"/>
        </w:tabs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 xml:space="preserve">         </w:t>
      </w:r>
      <w:r w:rsidR="007F5855">
        <w:rPr>
          <w:rFonts w:ascii="Lato" w:eastAsia="Verdana" w:hAnsi="Lato" w:cs="Verdana"/>
          <w:spacing w:val="-2"/>
          <w:sz w:val="18"/>
          <w:szCs w:val="18"/>
          <w:lang w:val="en-US"/>
        </w:rPr>
        <w:tab/>
      </w:r>
      <w:r w:rsidR="007F5855">
        <w:rPr>
          <w:rFonts w:ascii="Lato" w:eastAsia="Verdana" w:hAnsi="Lato" w:cs="Verdana"/>
          <w:spacing w:val="-2"/>
          <w:sz w:val="18"/>
          <w:szCs w:val="18"/>
          <w:lang w:val="en-US"/>
        </w:rPr>
        <w:tab/>
      </w: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Circulated to current members.</w:t>
      </w:r>
    </w:p>
    <w:p w14:paraId="67E6AE2B" w14:textId="77777777" w:rsidR="00CA2DB1" w:rsidRPr="00AE1328" w:rsidRDefault="00CA2DB1" w:rsidP="007F5855">
      <w:pPr>
        <w:widowControl w:val="0"/>
        <w:tabs>
          <w:tab w:val="left" w:pos="1843"/>
        </w:tabs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18"/>
          <w:szCs w:val="18"/>
          <w:lang w:val="en-US"/>
        </w:rPr>
      </w:pPr>
    </w:p>
    <w:p w14:paraId="7D3C9B88" w14:textId="3E805FA2" w:rsidR="00CA2DB1" w:rsidRDefault="007C3A02" w:rsidP="00CA2DB1">
      <w:pPr>
        <w:widowControl w:val="0"/>
        <w:autoSpaceDE w:val="0"/>
        <w:autoSpaceDN w:val="0"/>
        <w:spacing w:line="360" w:lineRule="auto"/>
        <w:ind w:left="1310" w:firstLine="130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 xml:space="preserve">Comment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41B2AAC3" w14:textId="77777777" w:rsidR="00BC0CFA" w:rsidRPr="00CA2DB1" w:rsidRDefault="00BC0CFA" w:rsidP="00CA2DB1">
      <w:pPr>
        <w:widowControl w:val="0"/>
        <w:autoSpaceDE w:val="0"/>
        <w:autoSpaceDN w:val="0"/>
        <w:spacing w:line="360" w:lineRule="auto"/>
        <w:ind w:left="1310" w:firstLine="130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</w:p>
    <w:p w14:paraId="5D81A917" w14:textId="5EE99717" w:rsidR="00AE1328" w:rsidRPr="00AE1328" w:rsidRDefault="00AE1328" w:rsidP="009833A5">
      <w:pPr>
        <w:widowControl w:val="0"/>
        <w:autoSpaceDE w:val="0"/>
        <w:autoSpaceDN w:val="0"/>
        <w:spacing w:line="271" w:lineRule="auto"/>
        <w:ind w:left="1843" w:hanging="426"/>
        <w:rPr>
          <w:rFonts w:ascii="Lato" w:eastAsia="Verdana" w:hAnsi="Lato" w:cs="Verdana"/>
          <w:spacing w:val="-2"/>
          <w:sz w:val="22"/>
          <w:szCs w:val="22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 xml:space="preserve"> </w:t>
      </w: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-39683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B1">
            <w:rPr>
              <w:rFonts w:ascii="MS Gothic" w:eastAsia="MS Gothic" w:hAnsi="MS Gothic" w:cs="Verdana" w:hint="eastAsia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 xml:space="preserve">School Annual Performance Report to school community prepared. </w:t>
      </w:r>
    </w:p>
    <w:p w14:paraId="2F44A40A" w14:textId="77777777" w:rsidR="005E347C" w:rsidRDefault="00AE1328" w:rsidP="00384D63">
      <w:pPr>
        <w:widowControl w:val="0"/>
        <w:tabs>
          <w:tab w:val="left" w:pos="1843"/>
        </w:tabs>
        <w:autoSpaceDE w:val="0"/>
        <w:autoSpaceDN w:val="0"/>
        <w:spacing w:line="271" w:lineRule="auto"/>
        <w:ind w:left="1843" w:hanging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i/>
          <w:iCs/>
          <w:spacing w:val="-2"/>
          <w:sz w:val="18"/>
          <w:szCs w:val="18"/>
          <w:lang w:val="en-US"/>
        </w:rPr>
        <w:t xml:space="preserve">      </w:t>
      </w:r>
      <w:r w:rsidR="00F02C37">
        <w:rPr>
          <w:rFonts w:ascii="Lato" w:eastAsia="Verdana" w:hAnsi="Lato" w:cs="Verdana"/>
          <w:spacing w:val="-2"/>
          <w:sz w:val="18"/>
          <w:szCs w:val="18"/>
          <w:lang w:val="en-US"/>
        </w:rPr>
        <w:tab/>
      </w: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 xml:space="preserve">Circulated to current members, includes the Principal and Chair Report on the previous year’s </w:t>
      </w:r>
    </w:p>
    <w:p w14:paraId="1BCB63EF" w14:textId="7755E6A6" w:rsidR="00AE1328" w:rsidRDefault="005E347C" w:rsidP="00384D63">
      <w:pPr>
        <w:widowControl w:val="0"/>
        <w:tabs>
          <w:tab w:val="left" w:pos="1843"/>
        </w:tabs>
        <w:autoSpaceDE w:val="0"/>
        <w:autoSpaceDN w:val="0"/>
        <w:spacing w:line="271" w:lineRule="auto"/>
        <w:ind w:left="1843" w:hanging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>
        <w:rPr>
          <w:rFonts w:ascii="Lato" w:eastAsia="Verdana" w:hAnsi="Lato" w:cs="Verdana"/>
          <w:spacing w:val="-2"/>
          <w:sz w:val="18"/>
          <w:szCs w:val="18"/>
          <w:lang w:val="en-US"/>
        </w:rPr>
        <w:tab/>
      </w:r>
      <w:r w:rsidR="00AE1328"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achievements and activities.</w:t>
      </w:r>
    </w:p>
    <w:p w14:paraId="0146B704" w14:textId="77777777" w:rsidR="00CA2DB1" w:rsidRPr="00AE1328" w:rsidRDefault="00CA2DB1" w:rsidP="00384D63">
      <w:pPr>
        <w:widowControl w:val="0"/>
        <w:tabs>
          <w:tab w:val="left" w:pos="1843"/>
        </w:tabs>
        <w:autoSpaceDE w:val="0"/>
        <w:autoSpaceDN w:val="0"/>
        <w:spacing w:line="271" w:lineRule="auto"/>
        <w:ind w:left="1843" w:hanging="426"/>
        <w:rPr>
          <w:rFonts w:ascii="Lato" w:eastAsia="Verdana" w:hAnsi="Lato" w:cs="Verdana"/>
          <w:spacing w:val="-2"/>
          <w:sz w:val="18"/>
          <w:szCs w:val="18"/>
          <w:lang w:val="en-US"/>
        </w:rPr>
      </w:pPr>
    </w:p>
    <w:p w14:paraId="64C59706" w14:textId="77777777" w:rsidR="00AE1328" w:rsidRDefault="00AE1328" w:rsidP="00AE1328">
      <w:pPr>
        <w:widowControl w:val="0"/>
        <w:autoSpaceDE w:val="0"/>
        <w:autoSpaceDN w:val="0"/>
        <w:spacing w:line="360" w:lineRule="auto"/>
        <w:ind w:left="1310" w:firstLine="130"/>
        <w:rPr>
          <w:rFonts w:ascii="Lato" w:eastAsia="Verdana" w:hAnsi="Lato" w:cs="Verdana"/>
          <w:sz w:val="20"/>
          <w:szCs w:val="20"/>
          <w:u w:val="single" w:color="146CFD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 xml:space="preserve">Comment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5F151616" w14:textId="77777777" w:rsidR="00CA2DB1" w:rsidRPr="00AE1328" w:rsidRDefault="00CA2DB1" w:rsidP="00AE1328">
      <w:pPr>
        <w:widowControl w:val="0"/>
        <w:autoSpaceDE w:val="0"/>
        <w:autoSpaceDN w:val="0"/>
        <w:spacing w:line="360" w:lineRule="auto"/>
        <w:ind w:left="1310" w:firstLine="130"/>
        <w:rPr>
          <w:rFonts w:ascii="Lato" w:eastAsia="Verdana" w:hAnsi="Lato" w:cs="Verdana"/>
          <w:spacing w:val="-2"/>
          <w:sz w:val="18"/>
          <w:szCs w:val="18"/>
          <w:lang w:val="en-US"/>
        </w:rPr>
      </w:pPr>
    </w:p>
    <w:p w14:paraId="0B3F9ACC" w14:textId="77777777" w:rsidR="00AE1328" w:rsidRPr="00AE1328" w:rsidRDefault="003C74F3" w:rsidP="007F5855">
      <w:pPr>
        <w:widowControl w:val="0"/>
        <w:autoSpaceDE w:val="0"/>
        <w:autoSpaceDN w:val="0"/>
        <w:spacing w:line="271" w:lineRule="auto"/>
        <w:ind w:left="1843" w:hanging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-4622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64502F">
        <w:rPr>
          <w:rFonts w:ascii="Lato" w:eastAsia="Verdana" w:hAnsi="Lato" w:cs="Verdana"/>
          <w:spacing w:val="-2"/>
          <w:sz w:val="22"/>
          <w:szCs w:val="22"/>
          <w:lang w:val="en-US"/>
        </w:rPr>
        <w:t>Audited</w:t>
      </w:r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Financial Report [AFR] and Management Letter. </w:t>
      </w:r>
    </w:p>
    <w:p w14:paraId="222240E1" w14:textId="17ED4BE5" w:rsidR="00AE1328" w:rsidRDefault="00AE1328" w:rsidP="00584676">
      <w:pPr>
        <w:widowControl w:val="0"/>
        <w:tabs>
          <w:tab w:val="left" w:pos="1843"/>
        </w:tabs>
        <w:autoSpaceDE w:val="0"/>
        <w:autoSpaceDN w:val="0"/>
        <w:spacing w:line="360" w:lineRule="auto"/>
        <w:ind w:firstLine="426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i/>
          <w:iCs/>
          <w:spacing w:val="-2"/>
          <w:sz w:val="18"/>
          <w:szCs w:val="18"/>
          <w:lang w:val="en-US"/>
        </w:rPr>
        <w:t xml:space="preserve"> </w:t>
      </w:r>
      <w:r w:rsidR="00584676">
        <w:rPr>
          <w:rFonts w:ascii="Lato" w:eastAsia="Verdana" w:hAnsi="Lato" w:cs="Verdana"/>
          <w:i/>
          <w:iCs/>
          <w:spacing w:val="-2"/>
          <w:sz w:val="18"/>
          <w:szCs w:val="18"/>
          <w:lang w:val="en-US"/>
        </w:rPr>
        <w:tab/>
      </w: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Circulated to current members. AFR Must be received and circulated 7 days prior to the AGM [FARMS].</w:t>
      </w:r>
    </w:p>
    <w:p w14:paraId="095DFA7A" w14:textId="77777777" w:rsidR="00BC0CFA" w:rsidRPr="00AE1328" w:rsidRDefault="00BC0CFA" w:rsidP="00584676">
      <w:pPr>
        <w:widowControl w:val="0"/>
        <w:tabs>
          <w:tab w:val="left" w:pos="1843"/>
        </w:tabs>
        <w:autoSpaceDE w:val="0"/>
        <w:autoSpaceDN w:val="0"/>
        <w:spacing w:line="360" w:lineRule="auto"/>
        <w:ind w:firstLine="426"/>
        <w:rPr>
          <w:rFonts w:ascii="Lato" w:eastAsia="Verdana" w:hAnsi="Lato" w:cs="Verdana"/>
          <w:spacing w:val="-2"/>
          <w:sz w:val="18"/>
          <w:szCs w:val="18"/>
          <w:lang w:val="en-US"/>
        </w:rPr>
      </w:pPr>
    </w:p>
    <w:p w14:paraId="36C13A17" w14:textId="04218955" w:rsidR="00AE1328" w:rsidRPr="007C3A02" w:rsidRDefault="007C3A02" w:rsidP="007C3A02">
      <w:pPr>
        <w:widowControl w:val="0"/>
        <w:autoSpaceDE w:val="0"/>
        <w:autoSpaceDN w:val="0"/>
        <w:spacing w:line="360" w:lineRule="auto"/>
        <w:ind w:left="1310" w:firstLine="130"/>
        <w:rPr>
          <w:rFonts w:ascii="Lato" w:eastAsia="Verdana" w:hAnsi="Lato" w:cs="Verdana"/>
          <w:spacing w:val="-2"/>
          <w:sz w:val="18"/>
          <w:szCs w:val="18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 xml:space="preserve">Comment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2DDE5AAD" w14:textId="77777777" w:rsidR="00AE1328" w:rsidRPr="00AE1328" w:rsidRDefault="003C74F3" w:rsidP="00AE1328">
      <w:pPr>
        <w:widowControl w:val="0"/>
        <w:autoSpaceDE w:val="0"/>
        <w:autoSpaceDN w:val="0"/>
        <w:spacing w:line="271" w:lineRule="auto"/>
        <w:ind w:left="426" w:hanging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sdt>
        <w:sdtPr>
          <w:rPr>
            <w:rFonts w:ascii="Lato" w:eastAsia="Verdana" w:hAnsi="Lato" w:cs="Verdana"/>
            <w:color w:val="0070C0"/>
            <w:spacing w:val="-2"/>
            <w:sz w:val="36"/>
            <w:szCs w:val="36"/>
            <w:lang w:val="en-US"/>
          </w:rPr>
          <w:id w:val="9431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28" w:rsidRPr="00AE1328">
            <w:rPr>
              <w:rFonts w:ascii="Segoe UI Symbol" w:eastAsia="Verdana" w:hAnsi="Segoe UI Symbol" w:cs="Segoe UI Symbol"/>
              <w:color w:val="0070C0"/>
              <w:spacing w:val="-2"/>
              <w:sz w:val="36"/>
              <w:szCs w:val="36"/>
              <w:lang w:val="en-US"/>
            </w:rPr>
            <w:t>☐</w:t>
          </w:r>
        </w:sdtContent>
      </w:sdt>
      <w:r w:rsidR="00AE1328"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 xml:space="preserve"> </w:t>
      </w:r>
      <w:r w:rsidR="00AE1328" w:rsidRPr="00AE1328">
        <w:rPr>
          <w:rFonts w:ascii="Lato" w:eastAsia="Verdana" w:hAnsi="Lato" w:cs="Verdana"/>
          <w:spacing w:val="-2"/>
          <w:sz w:val="22"/>
          <w:szCs w:val="22"/>
          <w:lang w:val="en-US"/>
        </w:rPr>
        <w:t>AGM reminder communicated to school community</w:t>
      </w:r>
    </w:p>
    <w:p w14:paraId="46495BEA" w14:textId="77777777" w:rsidR="00AE1328" w:rsidRPr="00AE1328" w:rsidRDefault="00AE1328" w:rsidP="00AE1328">
      <w:pPr>
        <w:widowControl w:val="0"/>
        <w:autoSpaceDE w:val="0"/>
        <w:autoSpaceDN w:val="0"/>
        <w:spacing w:line="271" w:lineRule="auto"/>
        <w:ind w:left="426"/>
        <w:rPr>
          <w:rFonts w:ascii="Lato" w:eastAsia="Verdana" w:hAnsi="Lato" w:cs="Verdana"/>
          <w:spacing w:val="-2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pacing w:val="-2"/>
          <w:sz w:val="18"/>
          <w:szCs w:val="18"/>
          <w:lang w:val="en-US"/>
        </w:rPr>
        <w:t>Encourage parent attendance, involvement and engagement in your sch</w:t>
      </w:r>
      <w:r w:rsidRPr="00AE1328">
        <w:rPr>
          <w:rFonts w:ascii="Lato" w:eastAsia="Verdana" w:hAnsi="Lato" w:cs="Verdana"/>
          <w:spacing w:val="-2"/>
          <w:sz w:val="20"/>
          <w:szCs w:val="20"/>
          <w:lang w:val="en-US"/>
        </w:rPr>
        <w:t>ool.</w:t>
      </w:r>
    </w:p>
    <w:p w14:paraId="0757FB46" w14:textId="77777777" w:rsidR="00AE1328" w:rsidRPr="00AE1328" w:rsidRDefault="00AE1328" w:rsidP="00AE1328">
      <w:pPr>
        <w:widowControl w:val="0"/>
        <w:tabs>
          <w:tab w:val="left" w:pos="10698"/>
        </w:tabs>
        <w:autoSpaceDE w:val="0"/>
        <w:autoSpaceDN w:val="0"/>
        <w:spacing w:before="150"/>
        <w:ind w:right="111"/>
        <w:rPr>
          <w:rFonts w:ascii="Lato" w:eastAsia="Verdana" w:hAnsi="Lato" w:cs="Verdana"/>
          <w:sz w:val="20"/>
          <w:szCs w:val="20"/>
          <w:lang w:val="en-US"/>
        </w:rPr>
      </w:pPr>
      <w:r w:rsidRPr="00AE1328">
        <w:rPr>
          <w:rFonts w:ascii="Lato" w:eastAsia="Verdana" w:hAnsi="Lato" w:cs="Verdana"/>
          <w:sz w:val="18"/>
          <w:szCs w:val="18"/>
          <w:lang w:val="en-US"/>
        </w:rPr>
        <w:t>Comment</w:t>
      </w:r>
      <w:r w:rsidRPr="00AE1328">
        <w:rPr>
          <w:rFonts w:ascii="Lato" w:eastAsia="Verdana" w:hAnsi="Lato" w:cs="Verdana"/>
          <w:spacing w:val="112"/>
          <w:sz w:val="18"/>
          <w:szCs w:val="18"/>
          <w:lang w:val="en-US"/>
        </w:rPr>
        <w:t xml:space="preserve"> </w:t>
      </w:r>
      <w:r w:rsidRPr="00AE1328">
        <w:rPr>
          <w:rFonts w:ascii="Lato" w:eastAsia="Verdana" w:hAnsi="Lato" w:cs="Verdana"/>
          <w:sz w:val="20"/>
          <w:szCs w:val="20"/>
          <w:u w:val="single" w:color="146CFD"/>
          <w:lang w:val="en-US"/>
        </w:rPr>
        <w:tab/>
      </w:r>
    </w:p>
    <w:p w14:paraId="4C16E5FD" w14:textId="222B1DBA" w:rsidR="001971EA" w:rsidRPr="006331B0" w:rsidRDefault="001971EA" w:rsidP="00AE1328">
      <w:pPr>
        <w:tabs>
          <w:tab w:val="left" w:pos="3600"/>
        </w:tabs>
      </w:pPr>
    </w:p>
    <w:sectPr w:rsidR="001971EA" w:rsidRPr="006331B0" w:rsidSect="00197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53" w:right="720" w:bottom="720" w:left="720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1CB6" w14:textId="77777777" w:rsidR="00875A46" w:rsidRDefault="00875A46" w:rsidP="007E6A2A">
      <w:r>
        <w:separator/>
      </w:r>
    </w:p>
  </w:endnote>
  <w:endnote w:type="continuationSeparator" w:id="0">
    <w:p w14:paraId="5ADE95D8" w14:textId="77777777" w:rsidR="00875A46" w:rsidRDefault="00875A46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16F" w14:textId="4A3CC133" w:rsidR="0054405A" w:rsidRDefault="0054405A" w:rsidP="0054405A">
    <w:pPr>
      <w:pStyle w:val="Footer"/>
      <w:ind w:firstLine="720"/>
    </w:pPr>
    <w:r w:rsidRPr="00F633A5">
      <w:rPr>
        <w:b/>
        <w:bCs/>
        <w:noProof/>
      </w:rPr>
      <w:drawing>
        <wp:anchor distT="0" distB="0" distL="114300" distR="114300" simplePos="0" relativeHeight="251660290" behindDoc="1" locked="0" layoutInCell="1" allowOverlap="1" wp14:anchorId="17CCA27D" wp14:editId="31D40506">
          <wp:simplePos x="0" y="0"/>
          <wp:positionH relativeFrom="column">
            <wp:posOffset>-457200</wp:posOffset>
          </wp:positionH>
          <wp:positionV relativeFrom="paragraph">
            <wp:posOffset>-1501140</wp:posOffset>
          </wp:positionV>
          <wp:extent cx="8044543" cy="1771151"/>
          <wp:effectExtent l="0" t="0" r="0" b="635"/>
          <wp:wrapNone/>
          <wp:docPr id="2111524900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671B20" w:rsidRDefault="00945EDB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</w:pPr>
            <w:r w:rsidRPr="00671B20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1" locked="0" layoutInCell="1" allowOverlap="1" wp14:anchorId="6323FFC4" wp14:editId="4A663D17">
                  <wp:simplePos x="0" y="0"/>
                  <wp:positionH relativeFrom="column">
                    <wp:posOffset>-530283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731658594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Page </w:t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671B20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 of </w:t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671B20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671B20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79E" w14:textId="74F57B3E" w:rsidR="002C18EB" w:rsidRPr="00671B20" w:rsidRDefault="005571AE" w:rsidP="002C18EB">
    <w:pPr>
      <w:pStyle w:val="Footer"/>
      <w:jc w:val="right"/>
      <w:rPr>
        <w:rFonts w:ascii="Lato" w:hAnsi="Lato"/>
        <w:b/>
        <w:bCs/>
        <w:color w:val="FFFFFF" w:themeColor="background1"/>
        <w:sz w:val="14"/>
        <w:szCs w:val="14"/>
      </w:rPr>
    </w:pPr>
    <w:r w:rsidRPr="00F633A5">
      <w:rPr>
        <w:b/>
        <w:bCs/>
        <w:noProof/>
      </w:rPr>
      <w:drawing>
        <wp:anchor distT="0" distB="0" distL="114300" distR="114300" simplePos="0" relativeHeight="251666434" behindDoc="1" locked="0" layoutInCell="1" allowOverlap="1" wp14:anchorId="484BDDBB" wp14:editId="334F6575">
          <wp:simplePos x="0" y="0"/>
          <wp:positionH relativeFrom="column">
            <wp:posOffset>-537556</wp:posOffset>
          </wp:positionH>
          <wp:positionV relativeFrom="paragraph">
            <wp:posOffset>-1463040</wp:posOffset>
          </wp:positionV>
          <wp:extent cx="8044543" cy="1771151"/>
          <wp:effectExtent l="0" t="0" r="0" b="635"/>
          <wp:wrapNone/>
          <wp:docPr id="436711649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38065809"/>
        <w:docPartObj>
          <w:docPartGallery w:val="Page Numbers (Top of Page)"/>
          <w:docPartUnique/>
        </w:docPartObj>
      </w:sdtPr>
      <w:sdtEndPr>
        <w:rPr>
          <w:rFonts w:ascii="Lato" w:hAnsi="Lato"/>
          <w:b/>
          <w:bCs/>
          <w:color w:val="FFFFFF" w:themeColor="background1"/>
          <w:sz w:val="14"/>
          <w:szCs w:val="14"/>
        </w:rPr>
      </w:sdtEndPr>
      <w:sdtContent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t xml:space="preserve">Page </w:t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fldChar w:fldCharType="begin"/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instrText xml:space="preserve"> PAGE </w:instrText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fldChar w:fldCharType="separate"/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t>2</w:t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fldChar w:fldCharType="end"/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t xml:space="preserve"> of </w:t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fldChar w:fldCharType="begin"/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instrText xml:space="preserve"> NUMPAGES  </w:instrText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fldChar w:fldCharType="separate"/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t>2</w:t>
        </w:r>
        <w:r w:rsidR="002C18EB" w:rsidRPr="00671B20">
          <w:rPr>
            <w:rFonts w:ascii="Lato" w:hAnsi="Lato"/>
            <w:b/>
            <w:bCs/>
            <w:color w:val="FFFFFF" w:themeColor="background1"/>
            <w:sz w:val="14"/>
            <w:szCs w:val="14"/>
          </w:rPr>
          <w:fldChar w:fldCharType="end"/>
        </w:r>
      </w:sdtContent>
    </w:sdt>
  </w:p>
  <w:p w14:paraId="47E25343" w14:textId="24A54FDC" w:rsidR="001971EA" w:rsidRDefault="00197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444D" w14:textId="77777777" w:rsidR="00875A46" w:rsidRDefault="00875A46" w:rsidP="007E6A2A">
      <w:r>
        <w:separator/>
      </w:r>
    </w:p>
  </w:footnote>
  <w:footnote w:type="continuationSeparator" w:id="0">
    <w:p w14:paraId="2B1EA4DA" w14:textId="77777777" w:rsidR="00875A46" w:rsidRDefault="00875A46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A5E3" w14:textId="054641FA" w:rsidR="0054405A" w:rsidRDefault="0054405A">
    <w:pPr>
      <w:pStyle w:val="Head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735DD169" wp14:editId="53D3E2F4">
          <wp:simplePos x="0" y="0"/>
          <wp:positionH relativeFrom="column">
            <wp:posOffset>-457200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807792903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EC084C9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6AB3089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743571977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8C4C" w14:textId="35B152C1" w:rsidR="001971EA" w:rsidRDefault="001971EA">
    <w:pPr>
      <w:pStyle w:val="Header"/>
    </w:pPr>
    <w:r>
      <w:rPr>
        <w:noProof/>
      </w:rPr>
      <w:drawing>
        <wp:anchor distT="0" distB="0" distL="114300" distR="114300" simplePos="0" relativeHeight="251669506" behindDoc="1" locked="0" layoutInCell="1" allowOverlap="1" wp14:anchorId="1F9599A2" wp14:editId="0EAB945A">
          <wp:simplePos x="0" y="0"/>
          <wp:positionH relativeFrom="column">
            <wp:posOffset>-441960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1945189686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2" behindDoc="1" locked="0" layoutInCell="1" allowOverlap="1" wp14:anchorId="1AE74049" wp14:editId="6A23EEBA">
          <wp:simplePos x="0" y="0"/>
          <wp:positionH relativeFrom="margin">
            <wp:posOffset>4480560</wp:posOffset>
          </wp:positionH>
          <wp:positionV relativeFrom="paragraph">
            <wp:posOffset>289560</wp:posOffset>
          </wp:positionV>
          <wp:extent cx="2757684" cy="2328983"/>
          <wp:effectExtent l="0" t="0" r="5080" b="0"/>
          <wp:wrapNone/>
          <wp:docPr id="1218333444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2"/>
  </w:num>
  <w:num w:numId="2" w16cid:durableId="67310933">
    <w:abstractNumId w:val="0"/>
  </w:num>
  <w:num w:numId="3" w16cid:durableId="1793594431">
    <w:abstractNumId w:val="4"/>
  </w:num>
  <w:num w:numId="4" w16cid:durableId="78718253">
    <w:abstractNumId w:val="5"/>
  </w:num>
  <w:num w:numId="5" w16cid:durableId="1290864252">
    <w:abstractNumId w:val="3"/>
  </w:num>
  <w:num w:numId="6" w16cid:durableId="205954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542E5"/>
    <w:rsid w:val="00073385"/>
    <w:rsid w:val="00087526"/>
    <w:rsid w:val="000A3A7D"/>
    <w:rsid w:val="000A3B75"/>
    <w:rsid w:val="000B520C"/>
    <w:rsid w:val="000C1184"/>
    <w:rsid w:val="000D4427"/>
    <w:rsid w:val="000F0BE1"/>
    <w:rsid w:val="000F3BEA"/>
    <w:rsid w:val="00106427"/>
    <w:rsid w:val="001212DC"/>
    <w:rsid w:val="00132C76"/>
    <w:rsid w:val="00137979"/>
    <w:rsid w:val="00140AEC"/>
    <w:rsid w:val="001843D7"/>
    <w:rsid w:val="001971EA"/>
    <w:rsid w:val="00197B15"/>
    <w:rsid w:val="001A3B71"/>
    <w:rsid w:val="001A6BAA"/>
    <w:rsid w:val="001B7FE3"/>
    <w:rsid w:val="001D6A8B"/>
    <w:rsid w:val="002059CB"/>
    <w:rsid w:val="00213181"/>
    <w:rsid w:val="0021656F"/>
    <w:rsid w:val="00224BB5"/>
    <w:rsid w:val="00236B55"/>
    <w:rsid w:val="00246223"/>
    <w:rsid w:val="002469A6"/>
    <w:rsid w:val="002505A2"/>
    <w:rsid w:val="0026689C"/>
    <w:rsid w:val="002B4FA2"/>
    <w:rsid w:val="002C18EB"/>
    <w:rsid w:val="002C6FCB"/>
    <w:rsid w:val="002C72AE"/>
    <w:rsid w:val="002D6637"/>
    <w:rsid w:val="003059A2"/>
    <w:rsid w:val="0036108A"/>
    <w:rsid w:val="0036155D"/>
    <w:rsid w:val="00375053"/>
    <w:rsid w:val="00384D63"/>
    <w:rsid w:val="00397F70"/>
    <w:rsid w:val="003A5883"/>
    <w:rsid w:val="003B303B"/>
    <w:rsid w:val="003C01CC"/>
    <w:rsid w:val="003C1016"/>
    <w:rsid w:val="003C74F3"/>
    <w:rsid w:val="00402659"/>
    <w:rsid w:val="0040422B"/>
    <w:rsid w:val="00430DD3"/>
    <w:rsid w:val="00442AE7"/>
    <w:rsid w:val="0046284C"/>
    <w:rsid w:val="004724BF"/>
    <w:rsid w:val="00482109"/>
    <w:rsid w:val="004A2D73"/>
    <w:rsid w:val="004A3EDB"/>
    <w:rsid w:val="004B7935"/>
    <w:rsid w:val="004D4926"/>
    <w:rsid w:val="004E2FFD"/>
    <w:rsid w:val="00503F49"/>
    <w:rsid w:val="005057B4"/>
    <w:rsid w:val="005057F2"/>
    <w:rsid w:val="0050782B"/>
    <w:rsid w:val="00520EF8"/>
    <w:rsid w:val="00530174"/>
    <w:rsid w:val="0054405A"/>
    <w:rsid w:val="005571AE"/>
    <w:rsid w:val="00580A25"/>
    <w:rsid w:val="00582690"/>
    <w:rsid w:val="00584676"/>
    <w:rsid w:val="00591191"/>
    <w:rsid w:val="005D33A1"/>
    <w:rsid w:val="005E347C"/>
    <w:rsid w:val="00600C73"/>
    <w:rsid w:val="0060573C"/>
    <w:rsid w:val="00620C31"/>
    <w:rsid w:val="006331B0"/>
    <w:rsid w:val="0063514B"/>
    <w:rsid w:val="006353C7"/>
    <w:rsid w:val="00640133"/>
    <w:rsid w:val="0064502F"/>
    <w:rsid w:val="006474E2"/>
    <w:rsid w:val="00665A78"/>
    <w:rsid w:val="00671B20"/>
    <w:rsid w:val="00697230"/>
    <w:rsid w:val="006A48E3"/>
    <w:rsid w:val="006C5149"/>
    <w:rsid w:val="006E3844"/>
    <w:rsid w:val="00707BFD"/>
    <w:rsid w:val="00733341"/>
    <w:rsid w:val="0073498A"/>
    <w:rsid w:val="00741550"/>
    <w:rsid w:val="007436D7"/>
    <w:rsid w:val="0075061F"/>
    <w:rsid w:val="00760DBA"/>
    <w:rsid w:val="007641EC"/>
    <w:rsid w:val="00771AC7"/>
    <w:rsid w:val="00791ECA"/>
    <w:rsid w:val="007C1444"/>
    <w:rsid w:val="007C1A9C"/>
    <w:rsid w:val="007C3A02"/>
    <w:rsid w:val="007C6E01"/>
    <w:rsid w:val="007D5A9C"/>
    <w:rsid w:val="007E6A2A"/>
    <w:rsid w:val="007F0E3E"/>
    <w:rsid w:val="007F5855"/>
    <w:rsid w:val="00801267"/>
    <w:rsid w:val="008100F7"/>
    <w:rsid w:val="00825E8D"/>
    <w:rsid w:val="0082773F"/>
    <w:rsid w:val="00836447"/>
    <w:rsid w:val="00837C82"/>
    <w:rsid w:val="00845143"/>
    <w:rsid w:val="00847488"/>
    <w:rsid w:val="00856640"/>
    <w:rsid w:val="00862298"/>
    <w:rsid w:val="00875A46"/>
    <w:rsid w:val="00877D20"/>
    <w:rsid w:val="008965E4"/>
    <w:rsid w:val="008A4C79"/>
    <w:rsid w:val="008D66A1"/>
    <w:rsid w:val="008F3EFF"/>
    <w:rsid w:val="00911572"/>
    <w:rsid w:val="009231AA"/>
    <w:rsid w:val="00932FBB"/>
    <w:rsid w:val="00944B52"/>
    <w:rsid w:val="00945EDB"/>
    <w:rsid w:val="00971500"/>
    <w:rsid w:val="00971507"/>
    <w:rsid w:val="00973856"/>
    <w:rsid w:val="0098046B"/>
    <w:rsid w:val="00980F32"/>
    <w:rsid w:val="00982891"/>
    <w:rsid w:val="009833A5"/>
    <w:rsid w:val="009E5572"/>
    <w:rsid w:val="00A003DB"/>
    <w:rsid w:val="00A31E10"/>
    <w:rsid w:val="00A467B9"/>
    <w:rsid w:val="00AA5B9C"/>
    <w:rsid w:val="00AB1597"/>
    <w:rsid w:val="00AE1328"/>
    <w:rsid w:val="00B06033"/>
    <w:rsid w:val="00B10F12"/>
    <w:rsid w:val="00B12FE7"/>
    <w:rsid w:val="00B16464"/>
    <w:rsid w:val="00B30DE5"/>
    <w:rsid w:val="00B41CDA"/>
    <w:rsid w:val="00B422F6"/>
    <w:rsid w:val="00B557A6"/>
    <w:rsid w:val="00B64040"/>
    <w:rsid w:val="00B704B8"/>
    <w:rsid w:val="00B717D1"/>
    <w:rsid w:val="00BA1464"/>
    <w:rsid w:val="00BB5AD0"/>
    <w:rsid w:val="00BC0CFA"/>
    <w:rsid w:val="00C015A7"/>
    <w:rsid w:val="00C1076E"/>
    <w:rsid w:val="00C13B52"/>
    <w:rsid w:val="00C43587"/>
    <w:rsid w:val="00C44974"/>
    <w:rsid w:val="00C47717"/>
    <w:rsid w:val="00C6190C"/>
    <w:rsid w:val="00C65198"/>
    <w:rsid w:val="00C66593"/>
    <w:rsid w:val="00C7293F"/>
    <w:rsid w:val="00C739F7"/>
    <w:rsid w:val="00C76D6E"/>
    <w:rsid w:val="00C87935"/>
    <w:rsid w:val="00CA2DB1"/>
    <w:rsid w:val="00CD434E"/>
    <w:rsid w:val="00CE05F1"/>
    <w:rsid w:val="00CE637C"/>
    <w:rsid w:val="00CF5028"/>
    <w:rsid w:val="00D06D0E"/>
    <w:rsid w:val="00D673F7"/>
    <w:rsid w:val="00D74999"/>
    <w:rsid w:val="00DC2FD1"/>
    <w:rsid w:val="00E0054F"/>
    <w:rsid w:val="00E46F16"/>
    <w:rsid w:val="00E66703"/>
    <w:rsid w:val="00E70825"/>
    <w:rsid w:val="00E73A76"/>
    <w:rsid w:val="00E81893"/>
    <w:rsid w:val="00E83AEC"/>
    <w:rsid w:val="00E9468D"/>
    <w:rsid w:val="00EA315B"/>
    <w:rsid w:val="00EB115A"/>
    <w:rsid w:val="00EB69E9"/>
    <w:rsid w:val="00ED514D"/>
    <w:rsid w:val="00EE1118"/>
    <w:rsid w:val="00EE342D"/>
    <w:rsid w:val="00EE3DBA"/>
    <w:rsid w:val="00F02C37"/>
    <w:rsid w:val="00F2514C"/>
    <w:rsid w:val="00F5245E"/>
    <w:rsid w:val="00F57F1A"/>
    <w:rsid w:val="00F633A5"/>
    <w:rsid w:val="00FA5D87"/>
    <w:rsid w:val="00FA7CD9"/>
    <w:rsid w:val="00FD67AE"/>
    <w:rsid w:val="00FE0145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31</cp:revision>
  <cp:lastPrinted>2025-07-04T18:03:00Z</cp:lastPrinted>
  <dcterms:created xsi:type="dcterms:W3CDTF">2025-07-14T23:22:00Z</dcterms:created>
  <dcterms:modified xsi:type="dcterms:W3CDTF">2025-07-16T05:14:00Z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